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73" w:rsidRPr="002E0173" w:rsidRDefault="002E0173" w:rsidP="002E017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E0173">
        <w:rPr>
          <w:rFonts w:ascii="Times New Roman" w:hAnsi="Times New Roman" w:cs="Times New Roman"/>
          <w:b/>
          <w:sz w:val="28"/>
          <w:szCs w:val="28"/>
        </w:rPr>
        <w:t>Организация питания детей</w:t>
      </w:r>
      <w:r w:rsidRPr="002E0173">
        <w:rPr>
          <w:rFonts w:ascii="Times New Roman" w:hAnsi="Times New Roman" w:cs="Times New Roman"/>
          <w:sz w:val="28"/>
          <w:szCs w:val="28"/>
        </w:rPr>
        <w:t> </w:t>
      </w:r>
    </w:p>
    <w:p w:rsidR="002E0173" w:rsidRPr="002E0173" w:rsidRDefault="002E0173" w:rsidP="002E0173">
      <w:pPr>
        <w:pStyle w:val="a5"/>
        <w:rPr>
          <w:rFonts w:ascii="Times New Roman" w:hAnsi="Times New Roman" w:cs="Times New Roman"/>
          <w:sz w:val="28"/>
          <w:szCs w:val="28"/>
        </w:rPr>
      </w:pPr>
      <w:r w:rsidRPr="002E0173">
        <w:rPr>
          <w:rFonts w:ascii="Times New Roman" w:hAnsi="Times New Roman" w:cs="Times New Roman"/>
          <w:sz w:val="28"/>
          <w:szCs w:val="28"/>
        </w:rPr>
        <w:t> </w:t>
      </w:r>
    </w:p>
    <w:p w:rsidR="002E0173" w:rsidRPr="002E0173" w:rsidRDefault="00726AEA" w:rsidP="002E0173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106930" cy="1812925"/>
            <wp:effectExtent l="38100" t="38100" r="45720" b="34925"/>
            <wp:wrapSquare wrapText="bothSides"/>
            <wp:docPr id="1" name="Рисунок 1" descr="https://im1-tub-ru.yandex.net/i?id=0bcbcf9e7ee4353009c984cf5fbeb360&amp;n=33&amp;h=190&amp;w=22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0bcbcf9e7ee4353009c984cf5fbeb360&amp;n=33&amp;h=190&amp;w=22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8129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prstDash val="lgDashDotDot"/>
                    </a:ln>
                  </pic:spPr>
                </pic:pic>
              </a:graphicData>
            </a:graphic>
          </wp:anchor>
        </w:drawing>
      </w:r>
      <w:bookmarkEnd w:id="0"/>
      <w:r w:rsidR="002E0173" w:rsidRPr="002E0173">
        <w:rPr>
          <w:rFonts w:ascii="Times New Roman" w:hAnsi="Times New Roman" w:cs="Times New Roman"/>
          <w:sz w:val="28"/>
          <w:szCs w:val="28"/>
        </w:rPr>
        <w:t xml:space="preserve">Организация питания в ДОУ организуется в соответствии с требованиями СанПиН 2.4.1.3049-13. </w:t>
      </w:r>
    </w:p>
    <w:p w:rsidR="002E0173" w:rsidRPr="002E0173" w:rsidRDefault="0047280B" w:rsidP="002E017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организовано    пяти</w:t>
      </w:r>
      <w:r w:rsidR="002E0173" w:rsidRPr="002E0173">
        <w:rPr>
          <w:rFonts w:ascii="Times New Roman" w:hAnsi="Times New Roman" w:cs="Times New Roman"/>
          <w:sz w:val="28"/>
          <w:szCs w:val="28"/>
        </w:rPr>
        <w:t xml:space="preserve">разовое: завтрак, второй завтрак, обед, </w:t>
      </w:r>
      <w:r>
        <w:rPr>
          <w:rFonts w:ascii="Times New Roman" w:hAnsi="Times New Roman" w:cs="Times New Roman"/>
          <w:sz w:val="28"/>
          <w:szCs w:val="28"/>
        </w:rPr>
        <w:t>полдник,</w:t>
      </w:r>
      <w:r w:rsidR="00AB3E89">
        <w:rPr>
          <w:rFonts w:ascii="Times New Roman" w:hAnsi="Times New Roman" w:cs="Times New Roman"/>
          <w:sz w:val="28"/>
          <w:szCs w:val="28"/>
        </w:rPr>
        <w:t xml:space="preserve"> </w:t>
      </w:r>
      <w:r w:rsidR="002E0173" w:rsidRPr="002E0173">
        <w:rPr>
          <w:rFonts w:ascii="Times New Roman" w:hAnsi="Times New Roman" w:cs="Times New Roman"/>
          <w:sz w:val="28"/>
          <w:szCs w:val="28"/>
        </w:rPr>
        <w:t>ужин.</w:t>
      </w:r>
    </w:p>
    <w:p w:rsidR="002E0173" w:rsidRPr="002E0173" w:rsidRDefault="002E0173" w:rsidP="002E0173">
      <w:pPr>
        <w:pStyle w:val="a5"/>
        <w:rPr>
          <w:rFonts w:ascii="Times New Roman" w:hAnsi="Times New Roman" w:cs="Times New Roman"/>
          <w:sz w:val="28"/>
          <w:szCs w:val="28"/>
        </w:rPr>
      </w:pPr>
      <w:r w:rsidRPr="002E0173">
        <w:rPr>
          <w:rFonts w:ascii="Times New Roman" w:hAnsi="Times New Roman" w:cs="Times New Roman"/>
          <w:sz w:val="28"/>
          <w:szCs w:val="28"/>
        </w:rPr>
        <w:t xml:space="preserve">Стоимость питания </w:t>
      </w:r>
      <w:r w:rsidR="0047280B">
        <w:rPr>
          <w:rFonts w:ascii="Times New Roman" w:hAnsi="Times New Roman" w:cs="Times New Roman"/>
          <w:sz w:val="28"/>
          <w:szCs w:val="28"/>
        </w:rPr>
        <w:t>на одного ребенка составляет  75</w:t>
      </w:r>
      <w:r w:rsidRPr="002E0173">
        <w:rPr>
          <w:rFonts w:ascii="Times New Roman" w:hAnsi="Times New Roman" w:cs="Times New Roman"/>
          <w:sz w:val="28"/>
          <w:szCs w:val="28"/>
        </w:rPr>
        <w:t xml:space="preserve"> рублей  в день.</w:t>
      </w:r>
    </w:p>
    <w:p w:rsidR="002E0173" w:rsidRPr="002E0173" w:rsidRDefault="002E0173" w:rsidP="002E0173">
      <w:pPr>
        <w:pStyle w:val="a5"/>
        <w:rPr>
          <w:rFonts w:ascii="Times New Roman" w:hAnsi="Times New Roman" w:cs="Times New Roman"/>
          <w:sz w:val="28"/>
          <w:szCs w:val="28"/>
        </w:rPr>
      </w:pPr>
      <w:r w:rsidRPr="002E0173">
        <w:rPr>
          <w:rFonts w:ascii="Times New Roman" w:hAnsi="Times New Roman" w:cs="Times New Roman"/>
          <w:sz w:val="28"/>
          <w:szCs w:val="28"/>
        </w:rPr>
        <w:t>Соблюдается определенный режим питания в каждой возрастной группе.</w:t>
      </w:r>
    </w:p>
    <w:p w:rsidR="002E0173" w:rsidRPr="002E0173" w:rsidRDefault="002E0173" w:rsidP="002E0173">
      <w:pPr>
        <w:pStyle w:val="a5"/>
        <w:rPr>
          <w:rFonts w:ascii="Times New Roman" w:hAnsi="Times New Roman" w:cs="Times New Roman"/>
          <w:sz w:val="28"/>
          <w:szCs w:val="28"/>
        </w:rPr>
      </w:pPr>
      <w:r w:rsidRPr="002E0173">
        <w:rPr>
          <w:rFonts w:ascii="Times New Roman" w:hAnsi="Times New Roman" w:cs="Times New Roman"/>
          <w:sz w:val="28"/>
          <w:szCs w:val="28"/>
        </w:rPr>
        <w:t>Первый завтрак с 8-25 до 8-40, второй завтрак с 9-55 до 10-</w:t>
      </w:r>
      <w:r w:rsidR="0047280B">
        <w:rPr>
          <w:rFonts w:ascii="Times New Roman" w:hAnsi="Times New Roman" w:cs="Times New Roman"/>
          <w:sz w:val="28"/>
          <w:szCs w:val="28"/>
        </w:rPr>
        <w:t>10, обед с 11-45 до 12-40,  полдник</w:t>
      </w:r>
      <w:r w:rsidRPr="002E0173">
        <w:rPr>
          <w:rFonts w:ascii="Times New Roman" w:hAnsi="Times New Roman" w:cs="Times New Roman"/>
          <w:sz w:val="28"/>
          <w:szCs w:val="28"/>
        </w:rPr>
        <w:t xml:space="preserve"> с16.10 до 16.25  в зависимости от возраста детей и их распорядка дня. </w:t>
      </w:r>
    </w:p>
    <w:p w:rsidR="002E0173" w:rsidRPr="002E0173" w:rsidRDefault="002E0173" w:rsidP="002E0173">
      <w:pPr>
        <w:pStyle w:val="a5"/>
        <w:rPr>
          <w:rFonts w:ascii="Times New Roman" w:hAnsi="Times New Roman" w:cs="Times New Roman"/>
          <w:sz w:val="28"/>
          <w:szCs w:val="28"/>
        </w:rPr>
      </w:pPr>
      <w:r w:rsidRPr="002E0173">
        <w:rPr>
          <w:rFonts w:ascii="Times New Roman" w:hAnsi="Times New Roman" w:cs="Times New Roman"/>
          <w:sz w:val="28"/>
          <w:szCs w:val="28"/>
        </w:rPr>
        <w:t xml:space="preserve">Объем порций для детей соответствует нормам. </w:t>
      </w:r>
    </w:p>
    <w:p w:rsidR="002E0173" w:rsidRPr="002E0173" w:rsidRDefault="002E0173" w:rsidP="002E0173">
      <w:pPr>
        <w:pStyle w:val="a5"/>
        <w:rPr>
          <w:rFonts w:ascii="Times New Roman" w:hAnsi="Times New Roman" w:cs="Times New Roman"/>
          <w:sz w:val="28"/>
          <w:szCs w:val="28"/>
        </w:rPr>
      </w:pPr>
      <w:r w:rsidRPr="002E0173">
        <w:rPr>
          <w:rFonts w:ascii="Times New Roman" w:hAnsi="Times New Roman" w:cs="Times New Roman"/>
          <w:sz w:val="28"/>
          <w:szCs w:val="28"/>
        </w:rPr>
        <w:t>Приготовление блюд осуществляется в соответствии с технологическими картами.</w:t>
      </w:r>
    </w:p>
    <w:p w:rsidR="002E0173" w:rsidRPr="002E0173" w:rsidRDefault="002E0173" w:rsidP="002E0173">
      <w:pPr>
        <w:pStyle w:val="a5"/>
        <w:rPr>
          <w:rFonts w:ascii="Times New Roman" w:hAnsi="Times New Roman" w:cs="Times New Roman"/>
          <w:sz w:val="28"/>
          <w:szCs w:val="28"/>
        </w:rPr>
      </w:pPr>
      <w:r w:rsidRPr="002E0173">
        <w:rPr>
          <w:rFonts w:ascii="Times New Roman" w:hAnsi="Times New Roman" w:cs="Times New Roman"/>
          <w:sz w:val="28"/>
          <w:szCs w:val="28"/>
        </w:rPr>
        <w:t xml:space="preserve">В ДОУ используется примерное 10-ти дневное меню, рассчитанное на 2 недели, </w:t>
      </w:r>
    </w:p>
    <w:p w:rsidR="002E0173" w:rsidRPr="002E0173" w:rsidRDefault="002E0173" w:rsidP="002E0173">
      <w:pPr>
        <w:pStyle w:val="a5"/>
        <w:rPr>
          <w:rFonts w:ascii="Times New Roman" w:hAnsi="Times New Roman" w:cs="Times New Roman"/>
          <w:sz w:val="28"/>
          <w:szCs w:val="28"/>
        </w:rPr>
      </w:pPr>
      <w:r w:rsidRPr="002E0173">
        <w:rPr>
          <w:rFonts w:ascii="Times New Roman" w:hAnsi="Times New Roman" w:cs="Times New Roman"/>
          <w:sz w:val="28"/>
          <w:szCs w:val="28"/>
        </w:rPr>
        <w:t>с учетом рекомендуемых среднесуточных норм питания для двух возрастных категорий: с 1 года до 3 лет и от 3 до 7 лет.</w:t>
      </w:r>
    </w:p>
    <w:p w:rsidR="002E0173" w:rsidRPr="002E0173" w:rsidRDefault="002E0173" w:rsidP="002E0173">
      <w:pPr>
        <w:pStyle w:val="a5"/>
        <w:rPr>
          <w:rFonts w:ascii="Times New Roman" w:hAnsi="Times New Roman" w:cs="Times New Roman"/>
          <w:sz w:val="28"/>
          <w:szCs w:val="28"/>
        </w:rPr>
      </w:pPr>
      <w:r w:rsidRPr="002E0173">
        <w:rPr>
          <w:rFonts w:ascii="Times New Roman" w:hAnsi="Times New Roman" w:cs="Times New Roman"/>
          <w:sz w:val="28"/>
          <w:szCs w:val="28"/>
        </w:rPr>
        <w:t>На основании примерного 10-ти дневного меню ежедневно составляется меню - требование установленного образца, с указанием выхода блюд для детей разного возраста.</w:t>
      </w:r>
    </w:p>
    <w:p w:rsidR="002E0173" w:rsidRPr="002E0173" w:rsidRDefault="002E0173" w:rsidP="002E0173">
      <w:pPr>
        <w:pStyle w:val="a5"/>
        <w:rPr>
          <w:rFonts w:ascii="Times New Roman" w:hAnsi="Times New Roman" w:cs="Times New Roman"/>
          <w:sz w:val="28"/>
          <w:szCs w:val="28"/>
        </w:rPr>
      </w:pPr>
      <w:r w:rsidRPr="002E0173">
        <w:rPr>
          <w:rFonts w:ascii="Times New Roman" w:hAnsi="Times New Roman" w:cs="Times New Roman"/>
          <w:sz w:val="28"/>
          <w:szCs w:val="28"/>
        </w:rPr>
        <w:t>Расчеты и оценка использованного на одного ребенка среднесуточного набора продуктов питания проводится 1 раз в 10 дней. По результатам оценки, при необходимости, проводится коррекция питания в следующей 10-ти дневке.</w:t>
      </w:r>
    </w:p>
    <w:p w:rsidR="002E0173" w:rsidRPr="002E0173" w:rsidRDefault="002E0173" w:rsidP="002E0173">
      <w:pPr>
        <w:pStyle w:val="a5"/>
        <w:rPr>
          <w:rFonts w:ascii="Times New Roman" w:hAnsi="Times New Roman" w:cs="Times New Roman"/>
          <w:sz w:val="28"/>
          <w:szCs w:val="28"/>
        </w:rPr>
      </w:pPr>
      <w:r w:rsidRPr="002E0173">
        <w:rPr>
          <w:rFonts w:ascii="Times New Roman" w:hAnsi="Times New Roman" w:cs="Times New Roman"/>
          <w:sz w:val="28"/>
          <w:szCs w:val="28"/>
        </w:rPr>
        <w:t>Ежедневно отбирается суточная проба готовой продукции в объёме: порционные блюда - в полном объёме, остальные - не менее чем 100гр., которая хранится 48 часов.</w:t>
      </w:r>
    </w:p>
    <w:p w:rsidR="002E0173" w:rsidRPr="002E0173" w:rsidRDefault="002E0173" w:rsidP="002E0173">
      <w:pPr>
        <w:pStyle w:val="a5"/>
        <w:rPr>
          <w:rFonts w:ascii="Times New Roman" w:hAnsi="Times New Roman" w:cs="Times New Roman"/>
          <w:sz w:val="28"/>
          <w:szCs w:val="28"/>
        </w:rPr>
      </w:pPr>
      <w:r w:rsidRPr="002E0173">
        <w:rPr>
          <w:rFonts w:ascii="Times New Roman" w:hAnsi="Times New Roman" w:cs="Times New Roman"/>
          <w:sz w:val="28"/>
          <w:szCs w:val="28"/>
        </w:rPr>
        <w:t>Продукты завозятся по заявке, при наличии сертификата качества и накладной.</w:t>
      </w:r>
    </w:p>
    <w:p w:rsidR="002E0173" w:rsidRPr="002E0173" w:rsidRDefault="002E0173" w:rsidP="002E0173">
      <w:pPr>
        <w:pStyle w:val="a5"/>
        <w:rPr>
          <w:rFonts w:ascii="Times New Roman" w:hAnsi="Times New Roman" w:cs="Times New Roman"/>
          <w:sz w:val="28"/>
          <w:szCs w:val="28"/>
        </w:rPr>
      </w:pPr>
      <w:r w:rsidRPr="002E0173">
        <w:rPr>
          <w:rFonts w:ascii="Times New Roman" w:hAnsi="Times New Roman" w:cs="Times New Roman"/>
          <w:sz w:val="28"/>
          <w:szCs w:val="28"/>
        </w:rPr>
        <w:t>Пищевые продукты хранятся в соответствии с условиями хранения и сроками годности. Имеется достаточное количество холодильного оборудования: 2 морозильные камеры и 2 двухкамерных холодильника.</w:t>
      </w:r>
    </w:p>
    <w:p w:rsidR="002E0173" w:rsidRPr="002E0173" w:rsidRDefault="002E0173" w:rsidP="002E0173">
      <w:pPr>
        <w:pStyle w:val="a5"/>
        <w:rPr>
          <w:rFonts w:ascii="Times New Roman" w:hAnsi="Times New Roman" w:cs="Times New Roman"/>
          <w:sz w:val="28"/>
          <w:szCs w:val="28"/>
        </w:rPr>
      </w:pPr>
      <w:r w:rsidRPr="002E0173">
        <w:rPr>
          <w:rFonts w:ascii="Times New Roman" w:hAnsi="Times New Roman" w:cs="Times New Roman"/>
          <w:sz w:val="28"/>
          <w:szCs w:val="28"/>
        </w:rPr>
        <w:t>Организации качественного питания детей уделяется большое внимание:</w:t>
      </w:r>
    </w:p>
    <w:p w:rsidR="002E0173" w:rsidRPr="002E0173" w:rsidRDefault="002E0173" w:rsidP="002E0173">
      <w:pPr>
        <w:pStyle w:val="a5"/>
        <w:rPr>
          <w:rFonts w:ascii="Times New Roman" w:hAnsi="Times New Roman" w:cs="Times New Roman"/>
          <w:sz w:val="28"/>
          <w:szCs w:val="28"/>
        </w:rPr>
      </w:pPr>
      <w:r w:rsidRPr="002E0173">
        <w:rPr>
          <w:rFonts w:ascii="Times New Roman" w:hAnsi="Times New Roman" w:cs="Times New Roman"/>
          <w:sz w:val="28"/>
          <w:szCs w:val="28"/>
        </w:rPr>
        <w:t>-обеспечение качественными продуктами,</w:t>
      </w:r>
    </w:p>
    <w:p w:rsidR="002E0173" w:rsidRPr="002E0173" w:rsidRDefault="002E0173" w:rsidP="002E0173">
      <w:pPr>
        <w:pStyle w:val="a5"/>
        <w:rPr>
          <w:rFonts w:ascii="Times New Roman" w:hAnsi="Times New Roman" w:cs="Times New Roman"/>
          <w:sz w:val="28"/>
          <w:szCs w:val="28"/>
        </w:rPr>
      </w:pPr>
      <w:r w:rsidRPr="002E0173">
        <w:rPr>
          <w:rFonts w:ascii="Times New Roman" w:hAnsi="Times New Roman" w:cs="Times New Roman"/>
          <w:sz w:val="28"/>
          <w:szCs w:val="28"/>
        </w:rPr>
        <w:t>-соблюдение определенного режима питания,</w:t>
      </w:r>
    </w:p>
    <w:p w:rsidR="002E0173" w:rsidRPr="002E0173" w:rsidRDefault="002E0173" w:rsidP="002E0173">
      <w:pPr>
        <w:pStyle w:val="a5"/>
        <w:rPr>
          <w:rFonts w:ascii="Times New Roman" w:hAnsi="Times New Roman" w:cs="Times New Roman"/>
          <w:sz w:val="28"/>
          <w:szCs w:val="28"/>
        </w:rPr>
      </w:pPr>
      <w:r w:rsidRPr="002E0173">
        <w:rPr>
          <w:rFonts w:ascii="Times New Roman" w:hAnsi="Times New Roman" w:cs="Times New Roman"/>
          <w:sz w:val="28"/>
          <w:szCs w:val="28"/>
        </w:rPr>
        <w:t> -выполнение установленных правил технологии приготовления блюд.</w:t>
      </w:r>
    </w:p>
    <w:p w:rsidR="00331AAF" w:rsidRPr="002E0173" w:rsidRDefault="00331AAF" w:rsidP="002E017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31AAF" w:rsidRPr="002E0173" w:rsidSect="00BC3184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7D06"/>
    <w:rsid w:val="00187D06"/>
    <w:rsid w:val="002E0173"/>
    <w:rsid w:val="00331AAF"/>
    <w:rsid w:val="0047280B"/>
    <w:rsid w:val="006D337F"/>
    <w:rsid w:val="00726AEA"/>
    <w:rsid w:val="008F6A3C"/>
    <w:rsid w:val="00AB3E89"/>
    <w:rsid w:val="00AF7333"/>
    <w:rsid w:val="00BC3184"/>
    <w:rsid w:val="00D12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1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01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1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01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91163">
          <w:marLeft w:val="0"/>
          <w:marRight w:val="0"/>
          <w:marTop w:val="5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6740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9967">
          <w:marLeft w:val="0"/>
          <w:marRight w:val="0"/>
          <w:marTop w:val="5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02645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andex.ru/images/search?source=wiz&amp;img_url=http://detsad87.nethouse.ru/static/img/0000/0002/4266/24266166.pbolh4yy8w.W665.png&amp;p=1&amp;text=%D0%BA%D0%B0%D1%80%D1%82%D0%B8%D0%BD%D0%BA%D0%B0%20%D0%BF%D0%B8%D1%82%D0%B0%D0%BD%D0%B8%D0%B5%20%D0%B4%D0%B5%D1%82%D0%B5%D0%B9%20%D0%B2%20%D0%B4%D0%BE%D1%83&amp;noreask=1&amp;pos=58&amp;rpt=simage&amp;lr=20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8</cp:revision>
  <dcterms:created xsi:type="dcterms:W3CDTF">2016-04-12T05:20:00Z</dcterms:created>
  <dcterms:modified xsi:type="dcterms:W3CDTF">2016-04-13T08:03:00Z</dcterms:modified>
</cp:coreProperties>
</file>