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2A1738"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46819" cy="8648241"/>
            <wp:effectExtent l="0" t="0" r="6350" b="635"/>
            <wp:docPr id="1" name="Рисунок 1" descr="D:\ДЕТСКИЙ САД №10\ПОЛОЖЕНИЯ  ДОУ- ВСЕ на 01.02.19г\Пол. о персонал.данных- 16г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 персонал.данных- 16г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23" cy="86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38" w:rsidRDefault="002A1738"/>
    <w:p w:rsidR="002A1738" w:rsidRPr="002A1738" w:rsidRDefault="002A1738" w:rsidP="002A1738">
      <w:pPr>
        <w:widowControl w:val="0"/>
        <w:spacing w:after="0" w:line="240" w:lineRule="auto"/>
        <w:ind w:firstLine="709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0" w:eastAsia="Noto Sans CJK SC DemiLight" w:hAnsi="0" w:cs="0"/>
          <w:b/>
          <w:bCs/>
          <w:color w:val="000000"/>
          <w:sz w:val="24"/>
          <w:szCs w:val="24"/>
          <w:lang w:eastAsia="zh-CN"/>
        </w:rPr>
        <w:lastRenderedPageBreak/>
        <w:t>1</w:t>
      </w: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. Общие положения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1.1.Настоящее Положение разработано в соответствии с частью 1 статьи 23,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статьи 24 Конституции Российской Федерации; положений гл. 14 Трудового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кодекса РФ «Защита персональных данных работников»; Федеральным законом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 27.07.2006 № 152-ФЗ «О персональных данных»; Федеральным законом от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27.07.2006 № 149-ФЗ «Об информации, информационных технологиях и защите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информации»; Постановлением Правительства РФ от 17.11.2007 № 781 «Об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утверждении Положения об обеспечении безопасности персональных данных при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их обработке в информационных системах передачи данных»; Постановлением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Правительства РФ от 15.09.2008 № 687 «Об утверждении Положения об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особенностях обработки персональных данных, осуществляемой без использования средств автоматизации».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1.2. Настоящим Положением определяется порядок обращения с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персональными данными работников, воспитанников и родителей (законных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представителей) воспитанников  детского сада № 10 (далее – субъекты).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1.3. Цель настоящего Положения – упорядочение обращения с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персональными данными и обеспечение защиты прав и свобод человека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гражданина при обработке его персональных данных, в том числе защиты прав на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неприкосновенность частной жизни, личную и семейную тайну.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1.4. Сведения о персональных данных субъектов относятся к числу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конфиденциальных (составляющих охраняемую законом тайну).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1.5. Режим конфиденциальности в отношении персональных данных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снимается:</w:t>
      </w:r>
    </w:p>
    <w:p w:rsidR="002A1738" w:rsidRPr="002A1738" w:rsidRDefault="002A1738" w:rsidP="002A1738">
      <w:pPr>
        <w:widowControl w:val="0"/>
        <w:spacing w:after="0" w:line="240" w:lineRule="auto"/>
        <w:ind w:firstLine="709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  - в случае их обезличивания;</w:t>
      </w:r>
    </w:p>
    <w:p w:rsidR="002A1738" w:rsidRPr="002A1738" w:rsidRDefault="002A1738" w:rsidP="002A1738">
      <w:pPr>
        <w:widowControl w:val="0"/>
        <w:spacing w:after="0" w:line="240" w:lineRule="auto"/>
        <w:ind w:firstLine="709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  -  в случае их общедоступности;</w:t>
      </w:r>
    </w:p>
    <w:p w:rsidR="002A1738" w:rsidRPr="002A1738" w:rsidRDefault="002A1738" w:rsidP="002A1738">
      <w:pPr>
        <w:widowControl w:val="0"/>
        <w:spacing w:after="0" w:line="240" w:lineRule="auto"/>
        <w:ind w:firstLine="709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  - в других случаях, предусмотренных федеральными законами.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1.6. Настоящее Положение утверждается и вводится в действие приказом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 МДОУ центра развития ребёнк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а-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10   (далее  детский сад № 10) и является обязательным для исполнения всем работниками, имеющими доступ к персональным данным субъектов.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1.7. Настоящее Положение и изменения к нему утверждаются заведующим и вводятся приказом по  детскому саду № 10.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1.8. Все работники  детского сада № 10 должны быть ознакомлены под роспись с действующим Положением и изменениями к нему, с мерой ответственности за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разглашение персональных данных субъекта.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b/>
          <w:bCs/>
          <w:kern w:val="2"/>
          <w:sz w:val="24"/>
          <w:szCs w:val="24"/>
          <w:lang w:eastAsia="zh-CN"/>
        </w:rPr>
      </w:pPr>
      <w:r w:rsidRPr="002A1738">
        <w:rPr>
          <w:rFonts w:ascii="0" w:eastAsia="Noto Sans CJK SC DemiLight" w:hAnsi="0" w:cs="0"/>
          <w:b/>
          <w:bCs/>
          <w:color w:val="000000"/>
          <w:sz w:val="24"/>
          <w:szCs w:val="24"/>
          <w:lang w:eastAsia="zh-CN"/>
        </w:rPr>
        <w:t>2. Основные понятия и состав персональных данных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>2.1. Для целей настоящего Положения используются следующие основные</w:t>
      </w:r>
      <w:r w:rsidRPr="002A1738"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>понятия: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>персональные данные - любая информация, относящаяся к</w:t>
      </w:r>
      <w:r w:rsidRPr="002A1738"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>определенному или определяемому на основании такой информации</w:t>
      </w:r>
      <w:r w:rsidRPr="002A1738"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>работнику, воспитаннику или родителю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>(законному представителю) воспитанника  детского сада № 10;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proofErr w:type="gramStart"/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 xml:space="preserve">обработка персональных данных - сбор, систематизация, накопление,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хранение, уточнение (обновление, изменение), использование, распространение (в том числе передача), обезличивание, блокирование и</w:t>
      </w:r>
      <w:proofErr w:type="gramEnd"/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уничтожение персональных данных;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конфиденциальность персональных данных – обязательное, для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соблюдения назначенного ответственного лица, получившего доступ к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 данным работников, воспитанников и родителей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 детского сада № 10, требование не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допускать их распространения без согласия работников и родителей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 детского сада № 10 или иного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законного основания;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распространение персональных данных - действия, направленные на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передачу персональных данных работников, воспитанников и родителей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детского сада № 10   определенному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кругу лиц (передача персональных данных) или на ознакомление с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персональными данными неограниченного круга лиц, в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том числе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обнародование персональных данных работников, воспитанников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родителей (законных представителей) воспитанников детского сада № 10;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средствах массовой информации, размещение в информационно-телекоммуникационных сетях или предоставление доступа к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 данным работников, воспитанников и родителей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детского сада        № 10   каким-либо иным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способом;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использование персональных данных - действия (операции) с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персональными данными, совершаемые должностным лицом детского сада № 10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целях принятия решений или совершения иных действий, порождающих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юридические последствия в отношении граждан либо иным образом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затрагивающих их права и свободы или права и свободы других лиц;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блокирование персональных данных - временное прекращение сбора,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систематизации, накопления, использования, распространения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данных, в том числе их передачи;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уничтожение персональных данных - действия, в результате которых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невозможно восстановить содержание персональных данных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информационной системе персональных данных граждан или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результате, которых уничтожаются материальные носители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 граждан;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обезличивание персональных данных - действия, в результате которых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невозможно определить принадлежность персональных данных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конкретному гражданину;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общедоступные персональные данные - персональные данные, доступ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неограниченного круга лиц к которым предоставлен с согласия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гражданина или на которые в соответствии с федеральными законами не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распространяется требование соблюдения конфиденциальности;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информация - сведения (сообщения, данные) независимо от формы 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представления.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документированная информация - зафиксированная на материальном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носителе путем документирования информация с реквизитами,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позволяющими определить такую информацию или ее материальный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носитель.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учет персональных данных - все процедуры по записи, систематизации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 накоплению информации персонального характера.</w:t>
      </w:r>
    </w:p>
    <w:p w:rsidR="002A1738" w:rsidRPr="002A1738" w:rsidRDefault="002A1738" w:rsidP="002A173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ИСПД - Информационные системы персональных данных; совокупность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содержащихся в базах данных персональных данных и обеспечивающих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их обработку информационных технологий и технических средств.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2.2.Состав персональных данных работников  детского сада № 10.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2.2.1. Информация, представляемая работником при поступлении на работу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детский сад № 10, должна иметь документальную форму. При заключении трудового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договора в соответствии со ст. 65 ТК РФ лицо, поступающее на работу,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предъявляет: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паспорт или иной документ, удостоверяющий личность;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трудовую книжку, за исключением случаев, когда договор заключается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впервые, или работник поступает на работу на условиях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совместительства, или трудовая книжка у работника отсутствует в связи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 ее утратой или по другим причинам;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страховое свидетельство государственного пенсионного страхования;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воинского учета - для лиц, подлежащих воинскому учету;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 об образовании, о квалификации или наличии специальных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знаний - при поступлении на работу, требующую специальных знаний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или специальной подготовки;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медицинскую книжку;</w:t>
      </w:r>
    </w:p>
    <w:p w:rsidR="002A1738" w:rsidRPr="002A1738" w:rsidRDefault="002A1738" w:rsidP="002A1738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присвоении ИНН (при его наличии у работника).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2.2.2. При оформлении работника заполняется унифицированная форма Т-2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«Личная карточка работника», в которой отражаются следующие анкетные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биографические данные работника: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общие сведения (Ф.И.О., дата рождения, место рождения, гражданство,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образование,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профессия, стаж работы, состояние в браке, паспортные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данные);</w:t>
      </w:r>
      <w:proofErr w:type="gramEnd"/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воинском учете;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данные о приеме на работу;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об аттестации;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повышенной квалификации;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профессиональной переподготовке;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наградах (поощрениях), почетных званиях;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об отпусках;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социальных гарантиях;</w:t>
      </w:r>
    </w:p>
    <w:p w:rsidR="002A1738" w:rsidRPr="002A1738" w:rsidRDefault="002A1738" w:rsidP="002A1738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месте жительства и о контактных телефонах.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 Администрацией  детского сада № 10 создаются и хранятся в соответствии с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номенклатурными сроками следующие группы документов, содержащие данные 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работниках в единичном или сводном виде: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2.2.3.1. Документы, содержащие персональные данные работников: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комплекты документов, сопровождающие процесс оформления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трудовых отношений при приеме на работу, переводе, увольнении;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подлинники и копии приказов (распоряжений) по кадрам;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личные дела и трудовые книжки;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основания к приказу по личному составу;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материалы аттестаций работников;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0" w:eastAsia="Noto Sans CJK SC DemiLight" w:hAnsi="0" w:cs="0"/>
          <w:color w:val="000000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материалы внутренних расследований;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справочно-информационный банк данных по персоналу (картотеки,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журналы);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подлинники и копии отчетных, аналитических и справочных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материалов, передаваемых администрации  детского сада № 10;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комплект материалов по анкетированию, тестированию;</w:t>
      </w:r>
    </w:p>
    <w:p w:rsidR="002A1738" w:rsidRPr="002A1738" w:rsidRDefault="002A1738" w:rsidP="002A173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копии отчетов, направляемых в государственные органы статистики,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налоговые инспекции, вышестоящие органы управления и другие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учреждения.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2.2.3.2. Документация по организации работы  детского сада № 10:</w:t>
      </w:r>
    </w:p>
    <w:p w:rsidR="002A1738" w:rsidRPr="002A1738" w:rsidRDefault="002A1738" w:rsidP="002A1738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положения;</w:t>
      </w:r>
    </w:p>
    <w:p w:rsidR="002A1738" w:rsidRPr="002A1738" w:rsidRDefault="002A1738" w:rsidP="002A1738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должностные инструкции работников;</w:t>
      </w:r>
    </w:p>
    <w:p w:rsidR="002A1738" w:rsidRPr="002A1738" w:rsidRDefault="002A1738" w:rsidP="002A1738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приказы, распоряжения, указания руководства;</w:t>
      </w:r>
    </w:p>
    <w:p w:rsidR="002A1738" w:rsidRPr="002A1738" w:rsidRDefault="002A1738" w:rsidP="002A1738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планирования, учета, анализа и отчетности.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 Состав персональных данных воспитанников и родителей (законных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представителей) воспитанников  детского сада № 10.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2.3.1.Информация, представляемая родителем (законным представителем)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поступлении воспитанника в  детский сад № 10, должна иметь документальную форму.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заключении договора родитель (законный представитель) предъявляет:</w:t>
      </w:r>
    </w:p>
    <w:p w:rsidR="002A1738" w:rsidRPr="002A1738" w:rsidRDefault="002A1738" w:rsidP="002A1738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паспорт или иной документ, удостоверяющий личность;</w:t>
      </w:r>
    </w:p>
    <w:p w:rsidR="002A1738" w:rsidRPr="002A1738" w:rsidRDefault="002A1738" w:rsidP="002A1738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рождении ребенка;</w:t>
      </w:r>
    </w:p>
    <w:p w:rsidR="002A1738" w:rsidRPr="002A1738" w:rsidRDefault="002A1738" w:rsidP="002A1738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браке/разводе (если фамилия родителя не фигурирует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свидетельстве о рождении ребенка);</w:t>
      </w:r>
    </w:p>
    <w:p w:rsidR="002A1738" w:rsidRPr="002A1738" w:rsidRDefault="002A1738" w:rsidP="002A1738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об опеке;</w:t>
      </w:r>
    </w:p>
    <w:p w:rsidR="002A1738" w:rsidRPr="002A1738" w:rsidRDefault="002A1738" w:rsidP="002A1738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выписку с номером расчетного </w:t>
      </w:r>
      <w:proofErr w:type="spell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сч</w:t>
      </w:r>
      <w:r w:rsidRPr="002A1738">
        <w:rPr>
          <w:rFonts w:ascii="Tahoma" w:eastAsia="Noto Sans CJK SC DemiLight" w:hAnsi="Tahoma" w:cs="Tahoma"/>
          <w:color w:val="000000"/>
          <w:sz w:val="24"/>
          <w:szCs w:val="24"/>
          <w:lang w:eastAsia="zh-CN"/>
        </w:rPr>
        <w:t>ѐ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та</w:t>
      </w:r>
      <w:proofErr w:type="spell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банковской карты (для начисления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компенсации части родительской платы за содержание </w:t>
      </w:r>
      <w:proofErr w:type="spell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реб</w:t>
      </w:r>
      <w:r w:rsidRPr="002A1738">
        <w:rPr>
          <w:rFonts w:ascii="Tahoma" w:eastAsia="Noto Sans CJK SC DemiLight" w:hAnsi="Tahoma" w:cs="Tahoma"/>
          <w:color w:val="000000"/>
          <w:sz w:val="24"/>
          <w:szCs w:val="24"/>
          <w:lang w:eastAsia="zh-CN"/>
        </w:rPr>
        <w:t>ѐ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нка</w:t>
      </w:r>
      <w:proofErr w:type="spell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детском саду);</w:t>
      </w:r>
      <w:proofErr w:type="gramEnd"/>
    </w:p>
    <w:p w:rsidR="002A1738" w:rsidRPr="002A1738" w:rsidRDefault="002A1738" w:rsidP="002A1738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справку от врача о состоянии здоровья воспитанника;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2.3.2. При зачислении воспитанника в  детский сад № 10 администрацией формируется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личное дело, в котором отражаются следующие данные воспитанника и родителя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(законного представителя воспитанника):</w:t>
      </w:r>
    </w:p>
    <w:p w:rsidR="002A1738" w:rsidRPr="002A1738" w:rsidRDefault="002A1738" w:rsidP="002A1738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заявление родителя (законного представителя) о зачислении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воспитанника в  детский сад;</w:t>
      </w:r>
    </w:p>
    <w:p w:rsidR="002A1738" w:rsidRPr="002A1738" w:rsidRDefault="002A1738" w:rsidP="002A1738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адрес фактического проживания семьи, условия жизни;</w:t>
      </w:r>
    </w:p>
    <w:p w:rsidR="002A1738" w:rsidRPr="002A1738" w:rsidRDefault="002A1738" w:rsidP="002A1738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контактные телефоны;</w:t>
      </w:r>
    </w:p>
    <w:p w:rsidR="002A1738" w:rsidRPr="002A1738" w:rsidRDefault="002A1738" w:rsidP="002A1738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составе семьи;</w:t>
      </w:r>
    </w:p>
    <w:p w:rsidR="002A1738" w:rsidRPr="002A1738" w:rsidRDefault="002A1738" w:rsidP="002A1738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месте работы, занимаемой должности, рабочие телефоны;</w:t>
      </w:r>
    </w:p>
    <w:p w:rsidR="002A1738" w:rsidRPr="002A1738" w:rsidRDefault="002A1738" w:rsidP="002A1738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социальных льготах (пособия, субсидии и т.п.).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2.3.3. После зачисления воспитанника в  детский сад № 10, воспитателем формируется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пакет документов, в котором отражаются следующие данные: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Ф.И.О. родителей;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дата и место рождения;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адрес места жительства, места пребывания;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трудовой деятельности;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факторы социального риска (если имеются);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социальный статус семьи;</w:t>
      </w:r>
    </w:p>
    <w:p w:rsidR="002A1738" w:rsidRPr="002A1738" w:rsidRDefault="002A1738" w:rsidP="002A1738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состав семьи.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3. Доступ к персональным данным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3.1. Право доступа к персональным данным субъектов имеют:</w:t>
      </w:r>
    </w:p>
    <w:p w:rsidR="002A1738" w:rsidRPr="002A1738" w:rsidRDefault="002A1738" w:rsidP="002A1738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заведующий  детского сада № 10;</w:t>
      </w:r>
    </w:p>
    <w:p w:rsidR="002A1738" w:rsidRPr="002A1738" w:rsidRDefault="002A1738" w:rsidP="002A1738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работник, назначенный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ответственным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за функционирование сайта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10;</w:t>
      </w:r>
    </w:p>
    <w:p w:rsidR="002A1738" w:rsidRPr="002A1738" w:rsidRDefault="002A1738" w:rsidP="002A1738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воспитатели;</w:t>
      </w:r>
    </w:p>
    <w:p w:rsidR="002A1738" w:rsidRPr="002A1738" w:rsidRDefault="002A1738" w:rsidP="002A1738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медицинские сестры.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3.2.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Список работников  детского сада № 10, имеющих право доступа к персональных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данным субъектов утверждается приказом заведующего  детского сада № 10.</w:t>
      </w:r>
      <w:proofErr w:type="gramEnd"/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3.3. Работники, имеющие право доступа к персональным данным субъектов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обязательном порядке дают расписку о соблюдении конфиденциальности.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3.4. Лица, ответственные за обработку и защиту персональных данных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субъектов назначаются приказом заведующего и имеют право получать только те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персональные данные, которые необходимы для выполнения конкретной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функции.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3.5.Субъект имеет право: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3.5.1. Получать доступ к своим персональным данным и возможность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ознакомления с ними, включая право на безвозмездное получение копии любой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записи, содержащей его персональные данные.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3.5.2.Требовать уточнения, исключения или исправления неполных,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неверных, устаревших, недостоверных, незаконно полученных или не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являющихся необходимыми для  детского сада персональных данных.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3.5.3. Получать от  детского сада № 10:</w:t>
      </w:r>
    </w:p>
    <w:p w:rsidR="002A1738" w:rsidRPr="002A1738" w:rsidRDefault="002A1738" w:rsidP="002A1738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лицах, которые имеют доступ к персональным данным или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которым может быть предоставлен такой доступ;</w:t>
      </w:r>
    </w:p>
    <w:p w:rsidR="002A1738" w:rsidRPr="002A1738" w:rsidRDefault="002A1738" w:rsidP="002A1738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перечень обрабатываемых персональных данных и источник 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получения;</w:t>
      </w:r>
    </w:p>
    <w:p w:rsidR="002A1738" w:rsidRPr="002A1738" w:rsidRDefault="002A1738" w:rsidP="002A1738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сроки обработки персональных данных, в том числе сроки их хранения;</w:t>
      </w:r>
    </w:p>
    <w:p w:rsidR="002A1738" w:rsidRPr="002A1738" w:rsidRDefault="002A1738" w:rsidP="002A1738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том, какие юридические последствия может повлечь за собой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его персональных данных.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3.5.4. Требовать извещения  детского сада № 10 всех лиц, которым ранее были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сообщены неверные или неполные персональные данные, обо всех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произведенных в них исключениях, исправлениях или дополнениях.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3.5.5. Обжаловать неправомерные действия или бездействие  детского сада № 10 при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обработке и защите персональных данных.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3.6. Копировать и делать выписки персональных данных субъекта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разрешается исключительно в служебных целях с письменного разрешения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детского сада № 10.</w:t>
      </w:r>
    </w:p>
    <w:p w:rsidR="002A1738" w:rsidRPr="002A1738" w:rsidRDefault="002A1738" w:rsidP="002A1738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 Порядок обработки персональных данных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4.1. При обработке персональных данных субъектов, т.е. их получении,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хранении,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комбинировании, передаче или любом другом использовании,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сотрудники, назначенные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ответственными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за обработку персональных данных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субъектов обязаны соблюдать следующие общие требования: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4.1.1.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субъектов осуществляется для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соблюдения законов и иных нормативных правовых актов в целях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содействия Работнику в трудоустройстве, обучении и продвижении по службе,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контроля качества и количества выполняемой работы, оплаты труда, оплаты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услуг, компенсирующих выплат, обеспечения личной безопасности субъектов,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сохранности имущества, пользования льготами, предусмотренными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законодательством Российской Федерации и актами администрации.</w:t>
      </w:r>
      <w:proofErr w:type="gramEnd"/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4.1.2. Не допускается обрабатывать персональные данные субъекта о его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расовой, национальной принадлежности; политических взглядах; религиозных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философских убеждениях; состоянии здоровья, за исключением тех сведений,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которые относятся к вопросу о возможности выполнения работником трудовой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функции, предусмотренной трудовым договором, посещения воспитанником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10. В случаях, непосредственно связанных с вопросами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трудовых отношений, в соответствии со ст. 24 Конституции РФ работодатель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вправе получать и обрабатывать данные о частной жизни работника только с его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письменного согласия.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4.1.3. При определении объема и содержания обрабатываемых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</w:t>
      </w:r>
      <w:proofErr w:type="gramEnd"/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данных ДОУ руководствуется Конституцией РФ, Трудовым кодексом РФ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иными федеральными законами.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4.1.4. Обработка персональных данных ограничивается достижением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конкретных, заранее определенных и законных целей:</w:t>
      </w:r>
    </w:p>
    <w:p w:rsidR="002A1738" w:rsidRPr="002A1738" w:rsidRDefault="002A1738" w:rsidP="002A1738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трудового законодательства при оформлении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трудовых отношений работников с  детским садом № 10;</w:t>
      </w:r>
    </w:p>
    <w:p w:rsidR="002A1738" w:rsidRPr="002A1738" w:rsidRDefault="002A1738" w:rsidP="002A1738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законодательства при заключении гражданско-правовых договоров с лицами, выполняющими для  детского сада работы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услуги по договорам гражданско-правового характера;</w:t>
      </w:r>
    </w:p>
    <w:p w:rsidR="002A1738" w:rsidRPr="002A1738" w:rsidRDefault="002A1738" w:rsidP="002A1738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договорных отношений  детского сада № 10 с родителями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(законными представителями) воспитанников  детского сада;</w:t>
      </w:r>
    </w:p>
    <w:p w:rsidR="002A1738" w:rsidRPr="002A1738" w:rsidRDefault="002A1738" w:rsidP="002A1738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охраны здоровья и прав воспитанника.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4.1.5. Обработке подлежат только персональные данные, которые отвечают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целям их обработки.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4.1.6. Ответственному лицу разрешается доступ только к тем персональным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данным сотрудников, которые необходимы для выполнения им его должностных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обязанностей.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4.1.7. Ответственные лица обязаны сообщить субъекту о целях,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предполагаемых источниках и способах получения персональных данных, а также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 последствиях отказа субъекта дать письменное согласие на их получение.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4.1.8. При принятии решений, затрагивающих интересы субъекта,  детский сад № 10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 имеет права основываться на персональных данных, полученных о нем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исключительно в результате 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автоматизированной обработки или электронного получения.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4.1.9.Обработка персональных данных осуществляется путем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документирования на материальных (бумажных) носителях и в электронном виде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 локальной компьютерной сети с помощью компьютерных программ.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4.2. Порядок получения персональных данных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4.2.1. Персональные данные работника и родителя (законного представителя)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воспитанника  детского сада № 10 следует получать у него самого, с его письменного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согласия.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4.2.2. Согласие работников и родителей (законных представителей)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воспитанников  детского сада № 10 не требуется в следующих случаях:</w:t>
      </w:r>
    </w:p>
    <w:p w:rsidR="002A1738" w:rsidRPr="002A1738" w:rsidRDefault="002A1738" w:rsidP="002A1738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персональные данные являются общедоступными;</w:t>
      </w:r>
    </w:p>
    <w:p w:rsidR="002A1738" w:rsidRPr="002A1738" w:rsidRDefault="002A1738" w:rsidP="002A1738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на основании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Трудового кодекса РФ или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иного федерального закона,</w:t>
      </w:r>
    </w:p>
    <w:p w:rsidR="002A1738" w:rsidRPr="002A1738" w:rsidRDefault="002A1738" w:rsidP="002A1738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устанавливающего ее цель, условия получения персональных данных и</w:t>
      </w:r>
    </w:p>
    <w:p w:rsidR="002A1738" w:rsidRPr="002A1738" w:rsidRDefault="002A1738" w:rsidP="002A1738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круг субъектов, персональные данные которых подлежат обработке, а</w:t>
      </w:r>
    </w:p>
    <w:p w:rsidR="002A1738" w:rsidRPr="002A1738" w:rsidRDefault="002A1738" w:rsidP="002A1738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также определяющего полномочия работодателя;</w:t>
      </w:r>
    </w:p>
    <w:p w:rsidR="002A1738" w:rsidRPr="002A1738" w:rsidRDefault="002A1738" w:rsidP="002A1738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для статистических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или иных научных целей при условии обязательного обезличивания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данных;</w:t>
      </w:r>
    </w:p>
    <w:p w:rsidR="002A1738" w:rsidRPr="002A1738" w:rsidRDefault="002A1738" w:rsidP="002A1738">
      <w:pPr>
        <w:widowControl w:val="0"/>
        <w:numPr>
          <w:ilvl w:val="1"/>
          <w:numId w:val="12"/>
        </w:numPr>
        <w:spacing w:after="0" w:line="240" w:lineRule="auto"/>
        <w:ind w:left="0" w:hanging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в целях исполнения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трудового договора;</w:t>
      </w:r>
    </w:p>
    <w:p w:rsidR="002A1738" w:rsidRPr="002A1738" w:rsidRDefault="002A1738" w:rsidP="002A1738">
      <w:pPr>
        <w:widowControl w:val="0"/>
        <w:numPr>
          <w:ilvl w:val="1"/>
          <w:numId w:val="12"/>
        </w:numPr>
        <w:spacing w:after="0" w:line="240" w:lineRule="auto"/>
        <w:ind w:left="0" w:hanging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необходима для защиты жизни,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здоровья или иных жизненно важных интересов работников,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воспитанников и родителей (законных представителей) воспитанников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10, если получение его согласия невозможно.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4.2.3. Если персональные данные работника и родителя (законного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представителя) воспитанника  детского сада №10 возможно получить только у третьей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стороны, то работник и родитель (законный представитель) воспитанника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10 должен быть уведомлен об этом заранее и от него должно быть получено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письменное согласие. Ответственный должен сообщить работнику и родителю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(законному представителю) воспитанника  детского сада № 10 о целях, предполагаемых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источниках и способах получения персональных данных, а также о характере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подлежащих получению персональных данных и последствиях отказа работника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дать письменное согласие на их получение.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4.2.4. Все персональные данные воспитанников следует получать от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родителей (законных представителей) воспитанников.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4.2.5. Работники, родители (законные представители) воспитанников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Детского сада № 10 предоставляют ответственному за обработку и защиту персональных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данных, достоверные сведения о себе и воспитаннике.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Ответственный за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обработку и защиту персональных данных проверяет достоверность сведений,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сверяя данные, предоставленные работниками и родителями (законными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представителями) воспитанников  детского сада № 10, с имеющимися у работников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родителей (законных представителей) воспитанников  детского сада № 10 документами.</w:t>
      </w:r>
      <w:proofErr w:type="gramEnd"/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 xml:space="preserve"> 4.3. Хранение персональных данных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4.3.1. Персональные данные граждан могут передаваться на хранение на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бумажных носителях и в электронном виде - локальной компьютерной сети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компьютерной программе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4.3.2. Персональные данные граждан хранятся у администрации  детского сада № 10.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4.3.3. Хранение документов, содержащих персональные данные,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осуществляется в несгораемых шкафах (сейфах), ключи от которых находятся у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детского сада № 10, а в его отсутствие у лица его замещающего.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4.4.4. При работе документы могут находиться на рабочем столе или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специальных папках. По окончании рабочего дня данные документы должны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убираться в запирающиеся шкафы.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 xml:space="preserve"> 4.4. Передача персональных данных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передаче персональных данных необходимо соблюдать следующие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требования: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4.4.1. Не сообщать персональные данные третьей стороне без письменного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согласия гражданина, за исключением случаев, когда это необходимо в целях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предупреждения угрозы жизни и здоровью гражданина, а также в случаях,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установленных федеральным законом;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4.4.2. Не сообщать персональные данные в коммерческих целях без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письменного согласия гражданина. Обработка персональных данных граждан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целях продвижения работ, услуг на рынке путем осуществления прямых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контактов с потенциальным потребителем с помощью сре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дств св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язи допускается только с его предварительного согласия.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4.4.3. При передаче персональных данных граждан предупредить лиц,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получающих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персональные данные, о том, что эти данные могут быть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использованы лишь в целях, для которых они сообщены.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4.4.4. Лицо, получившее персональные данные гражданина, обязан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соблюдать режим секретности (конфиденциальности).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4.4.5. Ответственный за сбор и обработку персональных данных, должен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осуществлять передачу персональных данных граждан в пределах  детского сада 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соответствии с Положением.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 xml:space="preserve"> 4.5. Защита персональных данных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4.5.1. Обеспечение безопасности персональных данных в соответствии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российским законодательством не требуется:</w:t>
      </w:r>
    </w:p>
    <w:p w:rsidR="002A1738" w:rsidRPr="002A1738" w:rsidRDefault="002A1738" w:rsidP="002A1738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Для обезличенных персональных данных. Персональные данные могут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быть обезличенными, в случае, если над ними были произведены действия, в результате которых невозможно определить 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принадлежность конкретному работнику, воспитаннику и/или родителю (законному представителю) воспитанника  детского сада № 10.</w:t>
      </w:r>
    </w:p>
    <w:p w:rsidR="002A1738" w:rsidRPr="002A1738" w:rsidRDefault="002A1738" w:rsidP="002A1738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Для общедоступных персональных данных. Персональные данные могут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быть общедоступными только с письменного согласия работника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родителя (законного представителя) воспитанника  детского сада № 10. Они могут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в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ключать фамилию, имя, отчество, год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 место рождения, адрес, абонентский номер, сведения о профессии 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иные персональные данные, предоставленные работником и/или родителем (законным представителем) воспитанника  детского сада № 10.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4.5.2. Обязанность по обеспечению безопасности персональных данных при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их обработке полностью возлагается на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ответственного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за обработку и защиту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4.5.3. Право обработки и защиты персональных данных имеют только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ответственные лица, назначенные приказом заведующей:</w:t>
      </w:r>
    </w:p>
    <w:p w:rsidR="002A1738" w:rsidRPr="002A1738" w:rsidRDefault="002A1738" w:rsidP="002A1738">
      <w:pPr>
        <w:widowControl w:val="0"/>
        <w:numPr>
          <w:ilvl w:val="1"/>
          <w:numId w:val="14"/>
        </w:numPr>
        <w:spacing w:after="0" w:line="240" w:lineRule="auto"/>
        <w:ind w:left="0" w:hanging="144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заведующий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детского сада № 10;</w:t>
      </w:r>
    </w:p>
    <w:p w:rsidR="002A1738" w:rsidRPr="002A1738" w:rsidRDefault="002A1738" w:rsidP="002A1738">
      <w:pPr>
        <w:widowControl w:val="0"/>
        <w:numPr>
          <w:ilvl w:val="1"/>
          <w:numId w:val="14"/>
        </w:numPr>
        <w:spacing w:after="0" w:line="240" w:lineRule="auto"/>
        <w:ind w:left="0" w:hanging="144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за функционирование сайта детского сада № 10;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4.5.4. Обработка персональных данных должна проводиться в следующих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предназначенных для этого помещениях  детского сада № 10: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: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кабинет заведующего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4.5.5. При обработке персональных данных в помещении не должны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находиться посторонние лица. 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4.5.6. Ответственные лица должны соблюдать конфиденциальность при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обработке персональных данных.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4.5.7. Ответственные работники должны быть предупреждены о мерах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ответственности за разглашение сведений о персональных данных под роспись.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4.5.8. При фиксации персональных данных на материальных носителях не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допускается фиксация на одном материальном носителе персональных данных,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цели</w:t>
      </w:r>
      <w:proofErr w:type="gramEnd"/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обработки которых не совместимы. Для обработки различных категорий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данных, осуществляемой без использования средств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автоматизации, для каждой категории персональных данных должен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использоваться отдельный материальный носитель.</w:t>
      </w:r>
    </w:p>
    <w:p w:rsidR="002A1738" w:rsidRPr="002A1738" w:rsidRDefault="002A1738" w:rsidP="002A1738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4.5.9.Необходимо обеспечивать раздельное хранение персональных данных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(материальных носителей), обработка которых осуществляется в различных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целях.</w:t>
      </w:r>
    </w:p>
    <w:p w:rsidR="002A1738" w:rsidRPr="002A1738" w:rsidRDefault="002A1738" w:rsidP="002A1738">
      <w:pPr>
        <w:spacing w:after="0" w:line="240" w:lineRule="auto"/>
        <w:rPr>
          <w:sz w:val="24"/>
          <w:szCs w:val="24"/>
        </w:rPr>
      </w:pP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4.5.10.При хранении материальных носителей должны соблюдаться условия,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обеспечивающие сохранность персональных данных и исключающие</w:t>
      </w:r>
      <w:r w:rsidRPr="002A1738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 w:rsidRPr="002A1738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несанкционированный доступ к ним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  <w:bookmarkStart w:id="0" w:name="_GoBack"/>
      <w:bookmarkEnd w:id="0"/>
    </w:p>
    <w:sectPr w:rsidR="002A1738" w:rsidRPr="002A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DD5"/>
    <w:multiLevelType w:val="hybridMultilevel"/>
    <w:tmpl w:val="4F42FAC8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">
    <w:nsid w:val="172E6C1E"/>
    <w:multiLevelType w:val="hybridMultilevel"/>
    <w:tmpl w:val="10A4DCC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>
    <w:nsid w:val="1ED91D19"/>
    <w:multiLevelType w:val="hybridMultilevel"/>
    <w:tmpl w:val="FE70AEF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>
    <w:nsid w:val="2669354B"/>
    <w:multiLevelType w:val="hybridMultilevel"/>
    <w:tmpl w:val="A2F89FDC"/>
    <w:lvl w:ilvl="0" w:tplc="D7FA410C">
      <w:start w:val="1"/>
      <w:numFmt w:val="bullet"/>
      <w:lvlText w:val=""/>
      <w:lvlJc w:val="left"/>
      <w:pPr>
        <w:ind w:left="2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cs="Wingdings" w:hint="default"/>
      </w:rPr>
    </w:lvl>
  </w:abstractNum>
  <w:abstractNum w:abstractNumId="4">
    <w:nsid w:val="31B356D6"/>
    <w:multiLevelType w:val="hybridMultilevel"/>
    <w:tmpl w:val="2F543978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5">
    <w:nsid w:val="3CC50329"/>
    <w:multiLevelType w:val="hybridMultilevel"/>
    <w:tmpl w:val="F73A019E"/>
    <w:lvl w:ilvl="0" w:tplc="D7FA410C">
      <w:start w:val="1"/>
      <w:numFmt w:val="bullet"/>
      <w:lvlText w:val=""/>
      <w:lvlJc w:val="left"/>
      <w:pPr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6">
    <w:nsid w:val="417E441C"/>
    <w:multiLevelType w:val="hybridMultilevel"/>
    <w:tmpl w:val="576658B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F072E77E">
      <w:numFmt w:val="bullet"/>
      <w:lvlText w:val=""/>
      <w:lvlJc w:val="left"/>
      <w:pPr>
        <w:ind w:left="3141" w:hanging="36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7">
    <w:nsid w:val="42EF0C98"/>
    <w:multiLevelType w:val="hybridMultilevel"/>
    <w:tmpl w:val="CD48FE0A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8">
    <w:nsid w:val="4EFB280C"/>
    <w:multiLevelType w:val="hybridMultilevel"/>
    <w:tmpl w:val="A620B2F8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813D0D"/>
    <w:multiLevelType w:val="hybridMultilevel"/>
    <w:tmpl w:val="DDA0F13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>
    <w:nsid w:val="59032275"/>
    <w:multiLevelType w:val="hybridMultilevel"/>
    <w:tmpl w:val="11A43F6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1">
    <w:nsid w:val="645140D5"/>
    <w:multiLevelType w:val="hybridMultilevel"/>
    <w:tmpl w:val="C9AC569E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2">
    <w:nsid w:val="6EEA602C"/>
    <w:multiLevelType w:val="hybridMultilevel"/>
    <w:tmpl w:val="849855D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3">
    <w:nsid w:val="75452D48"/>
    <w:multiLevelType w:val="hybridMultilevel"/>
    <w:tmpl w:val="CCEC2182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C"/>
    <w:rsid w:val="0000072F"/>
    <w:rsid w:val="002A1738"/>
    <w:rsid w:val="0033197C"/>
    <w:rsid w:val="009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18573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2019-03-20T07:32:00Z</dcterms:created>
  <dcterms:modified xsi:type="dcterms:W3CDTF">2019-03-20T07:34:00Z</dcterms:modified>
</cp:coreProperties>
</file>