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8E" w:rsidRDefault="002E568E" w:rsidP="002E56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2E568E" w:rsidRDefault="002E568E" w:rsidP="002E56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 воспитателя на 2018-2019 учебный год</w:t>
      </w:r>
    </w:p>
    <w:p w:rsidR="006C33B1" w:rsidRPr="00463906" w:rsidRDefault="002E568E" w:rsidP="002E568E">
      <w:pPr>
        <w:spacing w:after="0" w:line="240" w:lineRule="auto"/>
        <w:ind w:left="-567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группы детей 7-го года жизни  </w:t>
      </w:r>
    </w:p>
    <w:p w:rsidR="00FC6B46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 w:cstheme="minorBidi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</w:t>
      </w:r>
      <w:r w:rsidR="002128A4">
        <w:rPr>
          <w:rFonts w:ascii="Times New Roman" w:hAnsi="Times New Roman"/>
          <w:sz w:val="24"/>
          <w:szCs w:val="24"/>
        </w:rPr>
        <w:t>группы детей 7</w:t>
      </w:r>
      <w:r>
        <w:rPr>
          <w:rFonts w:ascii="Times New Roman" w:hAnsi="Times New Roman"/>
          <w:sz w:val="24"/>
          <w:szCs w:val="24"/>
        </w:rPr>
        <w:t>-го года жизни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ФГОС (ДО) и обеспечивает разностороннее</w:t>
      </w:r>
      <w:r w:rsidR="002128A4">
        <w:rPr>
          <w:rFonts w:ascii="Times New Roman" w:hAnsi="Times New Roman"/>
          <w:color w:val="000000" w:themeColor="text1"/>
          <w:sz w:val="24"/>
          <w:szCs w:val="24"/>
        </w:rPr>
        <w:t xml:space="preserve"> развитие детей  в возрасте от 6 до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лет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  <w:proofErr w:type="gramEnd"/>
    </w:p>
    <w:p w:rsidR="00FC6B46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определяет содержание и организацию воспитательно-образовательного процесса для детей    среднего дошкольного  возраста.</w:t>
      </w:r>
    </w:p>
    <w:p w:rsidR="00FC6B46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рабочей программы включает совокупность 5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социально-коммуникативное развитие; познавательное развитие; речевое развитие; художественно-эстетическое; физическое развитие. </w:t>
      </w:r>
    </w:p>
    <w:p w:rsidR="00FC6B46" w:rsidRDefault="00FC6B46" w:rsidP="00FC6B46">
      <w:pPr>
        <w:pStyle w:val="11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FC6B46" w:rsidRDefault="00FC6B46" w:rsidP="00FC6B46">
      <w:pPr>
        <w:pStyle w:val="11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FC6B46" w:rsidRDefault="00FC6B46" w:rsidP="00FC6B46">
      <w:pPr>
        <w:pStyle w:val="11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FC6B46" w:rsidRDefault="00FC6B46" w:rsidP="00FC6B46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 «Об утверждении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</w:t>
      </w:r>
      <w:r>
        <w:rPr>
          <w:rFonts w:ascii="Times New Roman" w:hAnsi="Times New Roman"/>
          <w:color w:val="000000" w:themeColor="text1"/>
          <w:sz w:val="24"/>
          <w:szCs w:val="24"/>
        </w:rPr>
        <w:t>образовательных организаций»</w:t>
      </w:r>
    </w:p>
    <w:p w:rsidR="00FC6B46" w:rsidRDefault="00FC6B46" w:rsidP="00FC6B46">
      <w:pPr>
        <w:pStyle w:val="1"/>
        <w:numPr>
          <w:ilvl w:val="0"/>
          <w:numId w:val="1"/>
        </w:numPr>
        <w:tabs>
          <w:tab w:val="left" w:pos="142"/>
          <w:tab w:val="left" w:pos="567"/>
        </w:tabs>
        <w:spacing w:before="0" w:line="240" w:lineRule="auto"/>
        <w:ind w:right="-1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C6B46" w:rsidRDefault="00FC6B46" w:rsidP="00FC6B46">
      <w:pPr>
        <w:pStyle w:val="a4"/>
        <w:numPr>
          <w:ilvl w:val="0"/>
          <w:numId w:val="1"/>
        </w:numPr>
        <w:jc w:val="both"/>
        <w:rPr>
          <w:rFonts w:ascii="Times New Roman" w:hAnsi="Times New Roman" w:cstheme="minorBidi"/>
        </w:rPr>
      </w:pPr>
      <w:r w:rsidRPr="00FC6B46">
        <w:rPr>
          <w:rFonts w:ascii="Times New Roman" w:hAnsi="Times New Roman"/>
          <w:sz w:val="24"/>
          <w:szCs w:val="24"/>
        </w:rPr>
        <w:t>Устав МДОУ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 развития ребенка – детского сада № 10 г. Алексеевки Белгородской области</w:t>
      </w:r>
    </w:p>
    <w:p w:rsidR="00FC6B46" w:rsidRDefault="00FC6B46" w:rsidP="00FC6B46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ООП ДО детей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</w:p>
    <w:p w:rsidR="00FC6B46" w:rsidRDefault="00FC6B46" w:rsidP="00FC6B46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Данная рабочая программа</w:t>
      </w:r>
      <w:r>
        <w:rPr>
          <w:b/>
        </w:rPr>
        <w:t xml:space="preserve"> </w:t>
      </w:r>
      <w:r>
        <w:rPr>
          <w:color w:val="000000" w:themeColor="text1"/>
        </w:rPr>
        <w:t xml:space="preserve">разработана на основе основной  образовательной </w:t>
      </w:r>
      <w:proofErr w:type="gramStart"/>
      <w:r>
        <w:rPr>
          <w:color w:val="000000" w:themeColor="text1"/>
        </w:rPr>
        <w:t xml:space="preserve">программы дошкольного образования   </w:t>
      </w:r>
      <w:r>
        <w:t>муниципального дошкольного образовательного учреждения центра развития</w:t>
      </w:r>
      <w:proofErr w:type="gramEnd"/>
      <w:r>
        <w:t xml:space="preserve"> ребенка – детского сада № 10 г. Алексеевки Белгородской области</w:t>
      </w:r>
      <w:r>
        <w:rPr>
          <w:color w:val="000000" w:themeColor="text1"/>
        </w:rPr>
        <w:t xml:space="preserve"> с учётом парциальных программ</w:t>
      </w:r>
    </w:p>
    <w:p w:rsidR="00FC6B46" w:rsidRDefault="00FC6B46" w:rsidP="00FC6B46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«Ладушки»: Программа музыкального воспитания детей дошкольного возраста (</w:t>
      </w:r>
      <w:proofErr w:type="spellStart"/>
      <w:r>
        <w:rPr>
          <w:color w:val="000000" w:themeColor="text1"/>
        </w:rPr>
        <w:t>Каплунова</w:t>
      </w:r>
      <w:proofErr w:type="spellEnd"/>
      <w:r>
        <w:rPr>
          <w:color w:val="000000" w:themeColor="text1"/>
        </w:rPr>
        <w:t xml:space="preserve"> И., </w:t>
      </w:r>
      <w:proofErr w:type="spellStart"/>
      <w:r>
        <w:rPr>
          <w:color w:val="000000" w:themeColor="text1"/>
        </w:rPr>
        <w:t>Новоскольцева</w:t>
      </w:r>
      <w:proofErr w:type="spellEnd"/>
      <w:r>
        <w:rPr>
          <w:color w:val="000000" w:themeColor="text1"/>
        </w:rPr>
        <w:t xml:space="preserve"> И.).</w:t>
      </w:r>
    </w:p>
    <w:p w:rsidR="00FC6B46" w:rsidRDefault="00FC6B46" w:rsidP="00FC6B46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«Цветные ладошки» Авторская программа изобразительной деятельности в детском саду (И.А.Лыкова)</w:t>
      </w:r>
    </w:p>
    <w:p w:rsidR="00FC6B46" w:rsidRDefault="00FC6B46" w:rsidP="00FC6B46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«Программа обучения плаванию в детском саду» (Е.К.Воронова)</w:t>
      </w:r>
    </w:p>
    <w:p w:rsidR="00FC6B46" w:rsidRDefault="00FC6B46" w:rsidP="00FC6B46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>
        <w:rPr>
          <w:bCs/>
          <w:lang w:eastAsia="ru-RU"/>
        </w:rPr>
        <w:t>«</w:t>
      </w:r>
      <w:r w:rsidRPr="005C0C5D">
        <w:rPr>
          <w:bCs/>
          <w:lang w:eastAsia="ru-RU"/>
        </w:rPr>
        <w:t xml:space="preserve">Дошкольник Белогорья» </w:t>
      </w:r>
      <w:r w:rsidRPr="005C0C5D">
        <w:rPr>
          <w:lang w:eastAsia="ru-RU"/>
        </w:rPr>
        <w:t>Н.А.Глазунова, Л.В.Шинкарёва</w:t>
      </w:r>
    </w:p>
    <w:p w:rsidR="00FC6B46" w:rsidRPr="001641B4" w:rsidRDefault="00FC6B46" w:rsidP="00FC6B46">
      <w:pPr>
        <w:pStyle w:val="Default"/>
        <w:ind w:left="-567" w:firstLine="709"/>
        <w:jc w:val="both"/>
      </w:pPr>
      <w:r>
        <w:rPr>
          <w:b/>
        </w:rPr>
        <w:t>Цель программы:</w:t>
      </w:r>
      <w:r>
        <w:rPr>
          <w:i/>
        </w:rPr>
        <w:t xml:space="preserve"> </w:t>
      </w:r>
      <w:r>
        <w:t xml:space="preserve">     проектирование социальных ситуаций развития ребёнка и развивающей предметно-пространственной среды, обеспечивающей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                                                  </w:t>
      </w:r>
    </w:p>
    <w:p w:rsidR="00FC6B46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C6B46" w:rsidRPr="00FB45A3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охрана и укрепление физического и психического здоровья детей, в том числе их эмоционального благополучия</w:t>
      </w:r>
      <w:r>
        <w:rPr>
          <w:rFonts w:ascii="Times New Roman" w:eastAsia="MS PGothic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равных возможностей для полноценного развития каждого ребёнка;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 творческого потенциала каждого ребёнка как субъекта отношений с самим собой, другими детьми, взрослыми и миром;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MS PGothic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формирование общей культуры личности детей, </w:t>
      </w:r>
      <w:proofErr w:type="spellStart"/>
      <w:r>
        <w:rPr>
          <w:rFonts w:ascii="Times New Roman" w:eastAsia="MS PGothic" w:hAnsi="Times New Roman"/>
          <w:sz w:val="24"/>
          <w:szCs w:val="24"/>
        </w:rPr>
        <w:t>втом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- обеспечение преемственности целей, задач и содержания образования, реализуемы в рамках образовательных программ различных уровней;</w:t>
      </w:r>
    </w:p>
    <w:p w:rsidR="00FC6B46" w:rsidRDefault="00FC6B46" w:rsidP="00FC6B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Принципы и подходы </w:t>
      </w:r>
      <w:r>
        <w:rPr>
          <w:rFonts w:ascii="Times New Roman" w:hAnsi="Times New Roman"/>
          <w:sz w:val="24"/>
          <w:szCs w:val="24"/>
        </w:rPr>
        <w:t xml:space="preserve"> к формированию Программы;</w:t>
      </w:r>
    </w:p>
    <w:p w:rsidR="00FC6B46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разнообразия детства</w:t>
      </w:r>
    </w:p>
    <w:p w:rsidR="00FC6B46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</w:t>
      </w:r>
    </w:p>
    <w:p w:rsidR="00FC6B46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Позитивная социализация ребёнка</w:t>
      </w:r>
    </w:p>
    <w:p w:rsidR="00FC6B46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Личностно-развивающий и гуманистический характер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взрослыхи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</w:t>
      </w:r>
    </w:p>
    <w:p w:rsidR="00FC6B46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Индивидуализация дошкольного образования</w:t>
      </w:r>
    </w:p>
    <w:p w:rsidR="00FC6B46" w:rsidRPr="001641B4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адекватность образования</w:t>
      </w:r>
    </w:p>
    <w:p w:rsidR="00FC6B46" w:rsidRDefault="00FC6B46" w:rsidP="00FC6B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FC6B46" w:rsidRDefault="00FC6B46" w:rsidP="00FC6B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раздел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Значимые характеристика особенностей развития детей данного возраста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мониторинга</w:t>
      </w:r>
    </w:p>
    <w:p w:rsidR="00FC6B46" w:rsidRDefault="00FC6B46" w:rsidP="00FC6B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 в соответствии с направлениями развития ребёнка по 5   образовательным областям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Вариативные способы, формы, методы и средства реализации программы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разных видов и культурных практик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по профессиональной коррекции нарушений развития детей</w:t>
      </w:r>
    </w:p>
    <w:p w:rsidR="00FC6B46" w:rsidRDefault="00FC6B46" w:rsidP="00FC6B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FC6B46" w:rsidRDefault="00FC6B46" w:rsidP="00FC6B46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материально-технического  обеспечения программы</w:t>
      </w:r>
    </w:p>
    <w:p w:rsidR="00FC6B46" w:rsidRDefault="00FC6B46" w:rsidP="00FC6B46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режима пребывания детей в группе  </w:t>
      </w:r>
    </w:p>
    <w:p w:rsidR="00FC6B46" w:rsidRDefault="00FC6B46" w:rsidP="00FC6B46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2E568E" w:rsidRDefault="00FC6B46" w:rsidP="002E568E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</w:t>
      </w:r>
    </w:p>
    <w:p w:rsidR="00FC6B46" w:rsidRPr="002E568E" w:rsidRDefault="00FC6B46" w:rsidP="002E56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68E">
        <w:rPr>
          <w:rFonts w:ascii="Times New Roman" w:hAnsi="Times New Roman"/>
          <w:b/>
          <w:sz w:val="24"/>
          <w:szCs w:val="24"/>
        </w:rPr>
        <w:t>Срок реализации;</w:t>
      </w:r>
      <w:r w:rsidRPr="002E568E">
        <w:rPr>
          <w:rFonts w:ascii="Times New Roman" w:hAnsi="Times New Roman"/>
          <w:sz w:val="24"/>
          <w:szCs w:val="24"/>
        </w:rPr>
        <w:t xml:space="preserve"> Данная рабочая программа реализуется в течение одного учебного года с 03 сентября по 31 августа 2019 года</w:t>
      </w:r>
    </w:p>
    <w:p w:rsidR="00FC6B46" w:rsidRDefault="00FC6B46" w:rsidP="00FC6B46">
      <w:pPr>
        <w:pStyle w:val="1"/>
        <w:spacing w:before="0"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</w:p>
    <w:p w:rsidR="00FC6B46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C6B46" w:rsidRDefault="00FC6B46" w:rsidP="00FC6B46">
      <w:pPr>
        <w:rPr>
          <w:rFonts w:asciiTheme="minorHAnsi" w:hAnsiTheme="minorHAnsi" w:cstheme="minorBidi"/>
        </w:rPr>
      </w:pPr>
    </w:p>
    <w:p w:rsidR="00463906" w:rsidRPr="00463906" w:rsidRDefault="00FC6B46" w:rsidP="00463906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>
        <w:rPr>
          <w:rFonts w:ascii="Times New Roman" w:eastAsiaTheme="majorEastAsia" w:hAnsi="Times New Roman"/>
          <w:bCs/>
          <w:color w:val="000000" w:themeColor="text1"/>
        </w:rPr>
        <w:t xml:space="preserve"> </w:t>
      </w:r>
    </w:p>
    <w:sectPr w:rsidR="00463906" w:rsidRPr="00463906" w:rsidSect="002E56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815"/>
    <w:multiLevelType w:val="hybridMultilevel"/>
    <w:tmpl w:val="2720529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828A6"/>
    <w:multiLevelType w:val="hybridMultilevel"/>
    <w:tmpl w:val="545C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540C1"/>
    <w:multiLevelType w:val="hybridMultilevel"/>
    <w:tmpl w:val="C3588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8125D"/>
    <w:multiLevelType w:val="hybridMultilevel"/>
    <w:tmpl w:val="53D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56F93"/>
    <w:multiLevelType w:val="hybridMultilevel"/>
    <w:tmpl w:val="6E38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3906"/>
    <w:rsid w:val="002128A4"/>
    <w:rsid w:val="0026066F"/>
    <w:rsid w:val="00287E02"/>
    <w:rsid w:val="002E568E"/>
    <w:rsid w:val="0036229A"/>
    <w:rsid w:val="00456E4D"/>
    <w:rsid w:val="00463906"/>
    <w:rsid w:val="004D6A71"/>
    <w:rsid w:val="00547B71"/>
    <w:rsid w:val="006C33B1"/>
    <w:rsid w:val="00905EC9"/>
    <w:rsid w:val="009E0762"/>
    <w:rsid w:val="00B37C7F"/>
    <w:rsid w:val="00F7677B"/>
    <w:rsid w:val="00FC6B46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0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63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uiPriority w:val="99"/>
    <w:rsid w:val="0046390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aliases w:val="Знак Знак1"/>
    <w:basedOn w:val="a"/>
    <w:uiPriority w:val="99"/>
    <w:rsid w:val="004639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46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C6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890</Words>
  <Characters>5075</Characters>
  <Application>Microsoft Office Word</Application>
  <DocSecurity>0</DocSecurity>
  <Lines>42</Lines>
  <Paragraphs>11</Paragraphs>
  <ScaleCrop>false</ScaleCrop>
  <Company>Krokoz™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13</cp:revision>
  <dcterms:created xsi:type="dcterms:W3CDTF">2015-06-03T18:56:00Z</dcterms:created>
  <dcterms:modified xsi:type="dcterms:W3CDTF">2019-03-21T14:04:00Z</dcterms:modified>
</cp:coreProperties>
</file>